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C154F" w14:textId="1F20628B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</w:r>
      <w:r w:rsidR="007405C2" w:rsidRPr="007405C2">
        <w:rPr>
          <w:b/>
          <w:i/>
          <w:noProof/>
          <w:sz w:val="28"/>
        </w:rPr>
        <w:t>S5-250471</w:t>
      </w:r>
      <w:bookmarkStart w:id="0" w:name="_GoBack"/>
      <w:bookmarkEnd w:id="0"/>
    </w:p>
    <w:p w14:paraId="4A22F5A5" w14:textId="10522110" w:rsidR="003A717F" w:rsidRPr="00DA53A0" w:rsidRDefault="0028270D" w:rsidP="003A717F">
      <w:pPr>
        <w:pStyle w:val="a5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D8A13D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73B6F">
        <w:rPr>
          <w:rFonts w:ascii="Arial" w:hAnsi="Arial"/>
          <w:b/>
          <w:lang w:val="en-US"/>
        </w:rPr>
        <w:t>Huawei</w:t>
      </w:r>
    </w:p>
    <w:p w14:paraId="2C458A19" w14:textId="1E9FD70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73B6F">
        <w:rPr>
          <w:rFonts w:ascii="Arial" w:hAnsi="Arial" w:cs="Arial"/>
          <w:b/>
        </w:rPr>
        <w:t xml:space="preserve">Discussion on the </w:t>
      </w:r>
      <w:r w:rsidR="00173B6F" w:rsidRPr="00173B6F">
        <w:rPr>
          <w:rFonts w:ascii="Arial" w:hAnsi="Arial" w:cs="Arial"/>
          <w:b/>
        </w:rPr>
        <w:t xml:space="preserve">transfer of data over UP for </w:t>
      </w:r>
      <w:r w:rsidR="00915F7E">
        <w:rPr>
          <w:rFonts w:ascii="Arial" w:hAnsi="Arial" w:cs="Arial"/>
          <w:b/>
        </w:rPr>
        <w:t>option</w:t>
      </w:r>
      <w:r w:rsidR="00173B6F" w:rsidRPr="00173B6F">
        <w:rPr>
          <w:rFonts w:ascii="Arial" w:hAnsi="Arial" w:cs="Arial"/>
          <w:b/>
        </w:rPr>
        <w:t xml:space="preserve"> 3</w:t>
      </w:r>
    </w:p>
    <w:p w14:paraId="02CFB229" w14:textId="1FFE10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9ACB37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52C51" w:rsidRPr="00552C51">
        <w:rPr>
          <w:rFonts w:ascii="Arial" w:hAnsi="Arial"/>
          <w:b/>
        </w:rPr>
        <w:t>6.19.1.1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F4C5592" w14:textId="0EAB3096" w:rsidR="00C022E3" w:rsidRPr="001C4E03" w:rsidRDefault="00C022E3">
      <w:pPr>
        <w:pStyle w:val="Reference"/>
      </w:pPr>
      <w:r w:rsidRPr="00A670E0">
        <w:t>[1]</w:t>
      </w:r>
      <w:r w:rsidRPr="00A670E0">
        <w:tab/>
      </w:r>
      <w:r w:rsidR="00A670E0" w:rsidRPr="00A670E0">
        <w:t>RP-24331</w:t>
      </w:r>
      <w:r w:rsidR="00452EAD">
        <w:t>6</w:t>
      </w:r>
      <w:r w:rsidR="00A670E0" w:rsidRPr="00A670E0">
        <w:t xml:space="preserve"> </w:t>
      </w:r>
      <w:r w:rsidR="00A670E0">
        <w:t>LS on AI/ML UE sided data collection</w:t>
      </w:r>
    </w:p>
    <w:p w14:paraId="5E7BC610" w14:textId="73B5DCD5" w:rsidR="00C022E3" w:rsidRPr="001C4E03" w:rsidRDefault="00C022E3">
      <w:pPr>
        <w:pStyle w:val="Reference"/>
      </w:pPr>
      <w:r w:rsidRPr="001C4E03">
        <w:t>[2]</w:t>
      </w:r>
      <w:r w:rsidRPr="001C4E03">
        <w:tab/>
      </w:r>
      <w:r w:rsidR="00A670E0" w:rsidRPr="001C4E03">
        <w:t>RP-242389</w:t>
      </w:r>
      <w:r w:rsidR="00A670E0">
        <w:t xml:space="preserve"> LS on AIML data collection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3FF5C5D8" w14:textId="369BF8EE" w:rsidR="00173B6F" w:rsidRDefault="00173B6F" w:rsidP="00173B6F">
      <w:pPr>
        <w:pStyle w:val="2"/>
        <w:rPr>
          <w:sz w:val="28"/>
          <w:szCs w:val="18"/>
        </w:rPr>
      </w:pPr>
      <w:r w:rsidRPr="00872822">
        <w:rPr>
          <w:rFonts w:hint="eastAsia"/>
          <w:sz w:val="28"/>
          <w:szCs w:val="28"/>
        </w:rPr>
        <w:t>3</w:t>
      </w:r>
      <w:r w:rsidRPr="00872822">
        <w:rPr>
          <w:sz w:val="28"/>
          <w:szCs w:val="28"/>
        </w:rPr>
        <w:t xml:space="preserve">.1 </w:t>
      </w:r>
      <w:r w:rsidR="00872822" w:rsidRPr="00872822">
        <w:rPr>
          <w:sz w:val="28"/>
          <w:szCs w:val="28"/>
        </w:rPr>
        <w:t>B</w:t>
      </w:r>
      <w:r w:rsidR="00872822">
        <w:rPr>
          <w:sz w:val="28"/>
          <w:szCs w:val="18"/>
        </w:rPr>
        <w:t>ackground</w:t>
      </w:r>
    </w:p>
    <w:p w14:paraId="18A98B85" w14:textId="38A2A3E2" w:rsidR="004D6B4E" w:rsidRDefault="004D6B4E" w:rsidP="004D6B4E">
      <w:pPr>
        <w:rPr>
          <w:lang w:val="en-US"/>
        </w:rPr>
      </w:pPr>
      <w:r>
        <w:rPr>
          <w:lang w:val="en-US"/>
        </w:rPr>
        <w:t xml:space="preserve">According to the </w:t>
      </w:r>
      <w:r w:rsidRPr="073BFF01">
        <w:rPr>
          <w:lang w:val="en-US"/>
        </w:rPr>
        <w:t>“</w:t>
      </w:r>
      <w:r w:rsidR="00A670E0">
        <w:rPr>
          <w:lang w:val="en-US"/>
        </w:rPr>
        <w:t>actions</w:t>
      </w:r>
      <w:r w:rsidRPr="073BFF01">
        <w:rPr>
          <w:lang w:val="en-US"/>
        </w:rPr>
        <w:t>”</w:t>
      </w:r>
      <w:r>
        <w:rPr>
          <w:lang w:val="en-US"/>
        </w:rPr>
        <w:t xml:space="preserve"> in </w:t>
      </w:r>
      <w:r w:rsidR="00A670E0">
        <w:rPr>
          <w:lang w:val="en-US"/>
        </w:rPr>
        <w:t xml:space="preserve">reply </w:t>
      </w:r>
      <w:r>
        <w:rPr>
          <w:lang w:val="en-US"/>
        </w:rPr>
        <w:t xml:space="preserve">LS </w:t>
      </w:r>
      <w:r w:rsidR="00A670E0" w:rsidRPr="00A670E0">
        <w:rPr>
          <w:lang w:val="en-US"/>
        </w:rPr>
        <w:t>RP-243316</w:t>
      </w:r>
      <w:r>
        <w:rPr>
          <w:lang w:val="en-US"/>
        </w:rPr>
        <w:t xml:space="preserve"> </w:t>
      </w:r>
      <w:r w:rsidRPr="073BFF01">
        <w:rPr>
          <w:lang w:val="en-US"/>
        </w:rPr>
        <w:t>[1]</w:t>
      </w:r>
      <w:r w:rsidR="00A670E0">
        <w:rPr>
          <w:lang w:val="en-US"/>
        </w:rPr>
        <w:t xml:space="preserve">, </w:t>
      </w:r>
      <w:r w:rsidR="00A670E0">
        <w:rPr>
          <w:lang w:val="en-US" w:eastAsia="zh-CN"/>
        </w:rPr>
        <w:t>w</w:t>
      </w:r>
      <w:r w:rsidR="00A670E0" w:rsidRPr="004D50FD">
        <w:rPr>
          <w:lang w:val="en-US" w:eastAsia="zh-CN"/>
        </w:rPr>
        <w:t>e</w:t>
      </w:r>
      <w:r w:rsidR="00A670E0">
        <w:rPr>
          <w:lang w:val="en-US" w:eastAsia="zh-CN"/>
        </w:rPr>
        <w:t xml:space="preserve"> propose to</w:t>
      </w:r>
      <w:r w:rsidR="00A670E0" w:rsidRPr="004D50FD">
        <w:rPr>
          <w:lang w:val="en-US" w:eastAsia="zh-CN"/>
        </w:rPr>
        <w:t xml:space="preserve"> analyze the </w:t>
      </w:r>
      <w:r w:rsidR="00A670E0" w:rsidRPr="00A670E0">
        <w:rPr>
          <w:lang w:val="en-US" w:eastAsia="zh-CN"/>
        </w:rPr>
        <w:t xml:space="preserve">transfer of data over UP for </w:t>
      </w:r>
      <w:r w:rsidR="00A670E0">
        <w:rPr>
          <w:lang w:val="en-US" w:eastAsia="zh-CN"/>
        </w:rPr>
        <w:t>option</w:t>
      </w:r>
      <w:r w:rsidR="00A670E0" w:rsidRPr="00A670E0">
        <w:rPr>
          <w:lang w:val="en-US" w:eastAsia="zh-CN"/>
        </w:rPr>
        <w:t xml:space="preserve"> 3</w:t>
      </w:r>
      <w:r w:rsidR="00A670E0" w:rsidRPr="004D50FD">
        <w:rPr>
          <w:lang w:val="en-US" w:eastAsia="zh-CN"/>
        </w:rPr>
        <w:t xml:space="preserve"> to show the impact of SA5.</w:t>
      </w:r>
    </w:p>
    <w:p w14:paraId="5275F263" w14:textId="56778050" w:rsidR="00A670E0" w:rsidRDefault="00A670E0" w:rsidP="004D6B4E">
      <w:pPr>
        <w:rPr>
          <w:lang w:val="en-US" w:eastAsia="zh-CN"/>
        </w:rPr>
      </w:pPr>
      <w:r>
        <w:rPr>
          <w:lang w:val="en-US"/>
        </w:rPr>
        <w:t xml:space="preserve">According to the </w:t>
      </w:r>
      <w:r w:rsidRPr="073BFF01">
        <w:rPr>
          <w:lang w:val="en-US"/>
        </w:rPr>
        <w:t>“</w:t>
      </w:r>
      <w:r w:rsidRPr="008057EF">
        <w:rPr>
          <w:lang w:val="en-US"/>
        </w:rPr>
        <w:t>Table 7.2.1.3.2-1</w:t>
      </w:r>
      <w:r w:rsidRPr="073BFF01">
        <w:rPr>
          <w:lang w:val="en-US"/>
        </w:rPr>
        <w:t>”</w:t>
      </w:r>
      <w:r>
        <w:rPr>
          <w:lang w:val="en-US"/>
        </w:rPr>
        <w:t xml:space="preserve"> in LS </w:t>
      </w:r>
      <w:r w:rsidRPr="00365C4C">
        <w:rPr>
          <w:lang w:val="en-US"/>
        </w:rPr>
        <w:t>RP-242389</w:t>
      </w:r>
      <w:r>
        <w:rPr>
          <w:lang w:val="en-US"/>
        </w:rPr>
        <w:t xml:space="preserve"> </w:t>
      </w:r>
      <w:r w:rsidRPr="073BFF01">
        <w:rPr>
          <w:lang w:val="en-US"/>
        </w:rPr>
        <w:t>[</w:t>
      </w:r>
      <w:r>
        <w:rPr>
          <w:lang w:val="en-US"/>
        </w:rPr>
        <w:t>2</w:t>
      </w:r>
      <w:r w:rsidRPr="073BFF01">
        <w:rPr>
          <w:lang w:val="en-US"/>
        </w:rPr>
        <w:t>]</w:t>
      </w:r>
      <w:r w:rsidR="002C6DF4">
        <w:rPr>
          <w:lang w:val="en-US"/>
        </w:rPr>
        <w:t xml:space="preserve">, the </w:t>
      </w:r>
      <w:r w:rsidR="002C6DF4">
        <w:rPr>
          <w:lang w:val="en-US" w:eastAsia="zh-CN"/>
        </w:rPr>
        <w:t>option 3</w:t>
      </w:r>
      <w:r w:rsidR="002C6DF4" w:rsidRPr="00F65375">
        <w:rPr>
          <w:lang w:val="en-US" w:eastAsia="zh-CN"/>
        </w:rPr>
        <w:t xml:space="preserve"> of the </w:t>
      </w:r>
      <w:r w:rsidR="002C6DF4" w:rsidRPr="00B47915">
        <w:rPr>
          <w:lang w:val="en-US" w:eastAsia="zh-CN"/>
        </w:rPr>
        <w:t>AI/ML-specific Data Transfer Path</w:t>
      </w:r>
      <w:r w:rsidR="002C6DF4">
        <w:rPr>
          <w:lang w:val="en-US" w:eastAsia="zh-CN"/>
        </w:rPr>
        <w:t>:</w:t>
      </w:r>
    </w:p>
    <w:p w14:paraId="418267FC" w14:textId="6DEDA387" w:rsidR="002C6DF4" w:rsidRPr="00A670E0" w:rsidRDefault="002C6DF4" w:rsidP="004D6B4E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</w:t>
      </w:r>
      <w:r w:rsidRPr="008057EF">
        <w:rPr>
          <w:rFonts w:hint="eastAsia"/>
          <w:lang w:eastAsia="zh-CN"/>
        </w:rPr>
        <w:t xml:space="preserve">Option 3: UE-&gt; </w:t>
      </w:r>
      <w:proofErr w:type="spellStart"/>
      <w:r w:rsidRPr="008057EF">
        <w:rPr>
          <w:rFonts w:hint="eastAsia"/>
          <w:lang w:eastAsia="zh-CN"/>
        </w:rPr>
        <w:t>gNB</w:t>
      </w:r>
      <w:proofErr w:type="spellEnd"/>
      <w:r w:rsidRPr="008057EF">
        <w:rPr>
          <w:rFonts w:hint="eastAsia"/>
          <w:lang w:eastAsia="zh-CN"/>
        </w:rPr>
        <w:t>-&gt;OAM -&gt; Server for data collection for UE-side model training/OTT server</w:t>
      </w:r>
    </w:p>
    <w:p w14:paraId="68399C6D" w14:textId="6DEDA387" w:rsidR="00173B6F" w:rsidRDefault="00173B6F" w:rsidP="00173B6F">
      <w:pPr>
        <w:pStyle w:val="2"/>
        <w:rPr>
          <w:noProof/>
        </w:rPr>
      </w:pPr>
      <w:r w:rsidRPr="00872822">
        <w:rPr>
          <w:rFonts w:hint="eastAsia"/>
          <w:sz w:val="28"/>
          <w:szCs w:val="28"/>
        </w:rPr>
        <w:t>3</w:t>
      </w:r>
      <w:r w:rsidRPr="00872822">
        <w:rPr>
          <w:sz w:val="28"/>
          <w:szCs w:val="28"/>
        </w:rPr>
        <w:t xml:space="preserve">.2 </w:t>
      </w:r>
      <w:r w:rsidR="00872822" w:rsidRPr="00872822">
        <w:rPr>
          <w:sz w:val="28"/>
          <w:szCs w:val="28"/>
        </w:rPr>
        <w:t>A</w:t>
      </w:r>
      <w:r w:rsidR="00872822">
        <w:rPr>
          <w:sz w:val="28"/>
          <w:szCs w:val="18"/>
        </w:rPr>
        <w:t>nalysis of the potential impact for SA5</w:t>
      </w:r>
    </w:p>
    <w:p w14:paraId="70EC9AA6" w14:textId="663651B7" w:rsidR="00173B6F" w:rsidRDefault="005D165E">
      <w:pPr>
        <w:rPr>
          <w:lang w:eastAsia="zh-CN"/>
        </w:rPr>
      </w:pPr>
      <w:r>
        <w:rPr>
          <w:lang w:eastAsia="zh-CN"/>
        </w:rPr>
        <w:t xml:space="preserve">In currently SA5 definition, </w:t>
      </w:r>
      <w:r w:rsidR="00B03D3C">
        <w:rPr>
          <w:lang w:eastAsia="zh-CN"/>
        </w:rPr>
        <w:t xml:space="preserve">the </w:t>
      </w:r>
      <w:r w:rsidR="00B03D3C" w:rsidRPr="000C0685">
        <w:rPr>
          <w:iCs/>
        </w:rPr>
        <w:t>collection mechanisms related to UE data collection</w:t>
      </w:r>
      <w:r w:rsidR="00B03D3C">
        <w:rPr>
          <w:iCs/>
        </w:rPr>
        <w:t xml:space="preserve"> consists of two parts: UE-&gt;</w:t>
      </w:r>
      <w:proofErr w:type="spellStart"/>
      <w:r w:rsidR="00B03D3C">
        <w:rPr>
          <w:iCs/>
        </w:rPr>
        <w:t>gNB</w:t>
      </w:r>
      <w:proofErr w:type="spellEnd"/>
      <w:r w:rsidR="00B03D3C">
        <w:rPr>
          <w:iCs/>
        </w:rPr>
        <w:t xml:space="preserve"> and </w:t>
      </w:r>
      <w:proofErr w:type="spellStart"/>
      <w:r w:rsidR="00B03D3C">
        <w:rPr>
          <w:iCs/>
        </w:rPr>
        <w:t>gNB</w:t>
      </w:r>
      <w:proofErr w:type="spellEnd"/>
      <w:r w:rsidR="00B03D3C">
        <w:rPr>
          <w:iCs/>
        </w:rPr>
        <w:t xml:space="preserve">-&gt;OAM. </w:t>
      </w:r>
      <w:r w:rsidR="005D4E74" w:rsidRPr="005D4E74">
        <w:rPr>
          <w:iCs/>
        </w:rPr>
        <w:t xml:space="preserve">For UE and </w:t>
      </w:r>
      <w:proofErr w:type="spellStart"/>
      <w:r w:rsidR="005D4E74" w:rsidRPr="005D4E74">
        <w:rPr>
          <w:iCs/>
        </w:rPr>
        <w:t>gNB</w:t>
      </w:r>
      <w:proofErr w:type="spellEnd"/>
      <w:r w:rsidR="00F908E5">
        <w:rPr>
          <w:iCs/>
        </w:rPr>
        <w:t xml:space="preserve"> data</w:t>
      </w:r>
      <w:r w:rsidR="005D4E74" w:rsidRPr="005D4E74">
        <w:rPr>
          <w:iCs/>
        </w:rPr>
        <w:t xml:space="preserve"> transmission</w:t>
      </w:r>
      <w:r w:rsidR="005D4E74">
        <w:rPr>
          <w:iCs/>
        </w:rPr>
        <w:t xml:space="preserve">, </w:t>
      </w:r>
      <w:r w:rsidR="005D4E74" w:rsidRPr="005D4E74">
        <w:rPr>
          <w:iCs/>
        </w:rPr>
        <w:t>transmission between the UP</w:t>
      </w:r>
      <w:r w:rsidR="00F908E5">
        <w:rPr>
          <w:iCs/>
        </w:rPr>
        <w:t xml:space="preserve"> tunnel</w:t>
      </w:r>
      <w:r w:rsidR="005D4E74" w:rsidRPr="005D4E74">
        <w:rPr>
          <w:iCs/>
        </w:rPr>
        <w:t xml:space="preserve"> and CP</w:t>
      </w:r>
      <w:r w:rsidR="00F908E5">
        <w:rPr>
          <w:iCs/>
        </w:rPr>
        <w:t xml:space="preserve"> tunnel</w:t>
      </w:r>
      <w:r w:rsidR="005D4E74" w:rsidRPr="005D4E74">
        <w:rPr>
          <w:iCs/>
        </w:rPr>
        <w:t xml:space="preserve"> may be distinguished.</w:t>
      </w:r>
      <w:r w:rsidR="00F908E5">
        <w:rPr>
          <w:iCs/>
        </w:rPr>
        <w:t xml:space="preserve"> However, for </w:t>
      </w:r>
      <w:proofErr w:type="spellStart"/>
      <w:r w:rsidR="00F908E5">
        <w:rPr>
          <w:iCs/>
        </w:rPr>
        <w:t>gNB</w:t>
      </w:r>
      <w:proofErr w:type="spellEnd"/>
      <w:r w:rsidR="00F908E5">
        <w:rPr>
          <w:iCs/>
        </w:rPr>
        <w:t xml:space="preserve"> and OAM data transmission,</w:t>
      </w:r>
      <w:r w:rsidR="00B03D3C">
        <w:rPr>
          <w:iCs/>
        </w:rPr>
        <w:t xml:space="preserve"> </w:t>
      </w:r>
      <w:r w:rsidR="00F908E5" w:rsidRPr="00C439D3">
        <w:rPr>
          <w:lang w:eastAsia="zh-CN"/>
        </w:rPr>
        <w:t xml:space="preserve">SA5 does not </w:t>
      </w:r>
      <w:r w:rsidR="00F908E5">
        <w:rPr>
          <w:lang w:eastAsia="zh-CN"/>
        </w:rPr>
        <w:t>distinguish between</w:t>
      </w:r>
      <w:r w:rsidR="00F908E5" w:rsidRPr="00C439D3">
        <w:rPr>
          <w:lang w:eastAsia="zh-CN"/>
        </w:rPr>
        <w:t xml:space="preserve"> the UP tunnel</w:t>
      </w:r>
      <w:r w:rsidR="00F908E5">
        <w:rPr>
          <w:lang w:eastAsia="zh-CN"/>
        </w:rPr>
        <w:t xml:space="preserve"> and CP tunnel</w:t>
      </w:r>
      <w:r w:rsidRPr="00C439D3">
        <w:rPr>
          <w:lang w:eastAsia="zh-CN"/>
        </w:rPr>
        <w:t xml:space="preserve">. </w:t>
      </w:r>
      <w:r w:rsidR="00F908E5">
        <w:rPr>
          <w:lang w:eastAsia="zh-CN"/>
        </w:rPr>
        <w:t xml:space="preserve">From SA5 point of view, </w:t>
      </w:r>
      <w:r w:rsidR="00F908E5" w:rsidRPr="00F908E5">
        <w:rPr>
          <w:lang w:eastAsia="zh-CN"/>
        </w:rPr>
        <w:t>The UP solution of Option 3 needs to be analysed in two parts</w:t>
      </w:r>
      <w:r w:rsidR="00F908E5">
        <w:rPr>
          <w:lang w:eastAsia="zh-CN"/>
        </w:rPr>
        <w:t>.</w:t>
      </w:r>
    </w:p>
    <w:p w14:paraId="1B6B33A1" w14:textId="1AD20C2B" w:rsidR="00646858" w:rsidRDefault="00036E1D">
      <w:pPr>
        <w:rPr>
          <w:lang w:eastAsia="zh-CN"/>
        </w:rPr>
      </w:pPr>
      <w:r>
        <w:rPr>
          <w:lang w:eastAsia="zh-CN"/>
        </w:rPr>
        <w:t xml:space="preserve">We propose </w:t>
      </w:r>
      <w:r w:rsidRPr="00036E1D">
        <w:rPr>
          <w:lang w:eastAsia="zh-CN"/>
        </w:rPr>
        <w:t xml:space="preserve">the following </w:t>
      </w:r>
      <w:r>
        <w:rPr>
          <w:lang w:eastAsia="zh-CN"/>
        </w:rPr>
        <w:t>solution for</w:t>
      </w:r>
      <w:r w:rsidR="00B03D3C">
        <w:rPr>
          <w:lang w:eastAsia="zh-CN"/>
        </w:rPr>
        <w:t xml:space="preserve"> </w:t>
      </w:r>
      <w:r w:rsidR="00B03D3C" w:rsidRPr="00B03D3C">
        <w:rPr>
          <w:lang w:eastAsia="zh-CN"/>
        </w:rPr>
        <w:t xml:space="preserve">UP tunnel </w:t>
      </w:r>
      <w:r w:rsidR="00B03D3C">
        <w:rPr>
          <w:lang w:eastAsia="zh-CN"/>
        </w:rPr>
        <w:t>data collection</w:t>
      </w:r>
      <w:r w:rsidR="004A4877">
        <w:rPr>
          <w:lang w:eastAsia="zh-CN"/>
        </w:rPr>
        <w:t xml:space="preserve"> of option 3</w:t>
      </w:r>
      <w:r w:rsidR="00B03D3C" w:rsidRPr="00B03D3C">
        <w:rPr>
          <w:lang w:eastAsia="zh-CN"/>
        </w:rPr>
        <w:t>:</w:t>
      </w:r>
    </w:p>
    <w:p w14:paraId="282F41F9" w14:textId="0463833E" w:rsidR="00646858" w:rsidRDefault="00646858" w:rsidP="00646858">
      <w:pPr>
        <w:pStyle w:val="affd"/>
        <w:numPr>
          <w:ilvl w:val="0"/>
          <w:numId w:val="23"/>
        </w:numPr>
        <w:rPr>
          <w:lang w:eastAsia="zh-CN"/>
        </w:rPr>
      </w:pPr>
      <w:r w:rsidRPr="00B236DC">
        <w:rPr>
          <w:b/>
          <w:lang w:eastAsia="zh-CN"/>
        </w:rPr>
        <w:t>Potential solution 1</w:t>
      </w:r>
      <w:r>
        <w:rPr>
          <w:lang w:eastAsia="zh-CN"/>
        </w:rPr>
        <w:t>:</w:t>
      </w:r>
      <w:r w:rsidR="00B03D3C">
        <w:rPr>
          <w:lang w:eastAsia="zh-CN"/>
        </w:rPr>
        <w:t xml:space="preserve"> </w:t>
      </w:r>
      <w:r w:rsidR="009A5FAA" w:rsidRPr="009A5FAA">
        <w:rPr>
          <w:lang w:eastAsia="zh-CN"/>
        </w:rPr>
        <w:t xml:space="preserve">The UE uses the UP tunnel to transmit data to the </w:t>
      </w:r>
      <w:proofErr w:type="spellStart"/>
      <w:r w:rsidR="009A5FAA" w:rsidRPr="009A5FAA">
        <w:rPr>
          <w:lang w:eastAsia="zh-CN"/>
        </w:rPr>
        <w:t>gNB</w:t>
      </w:r>
      <w:proofErr w:type="spellEnd"/>
      <w:r w:rsidR="009A5FAA" w:rsidRPr="009A5FAA">
        <w:rPr>
          <w:lang w:eastAsia="zh-CN"/>
        </w:rPr>
        <w:t xml:space="preserve">, and the </w:t>
      </w:r>
      <w:proofErr w:type="spellStart"/>
      <w:r w:rsidR="009A5FAA" w:rsidRPr="009A5FAA">
        <w:rPr>
          <w:lang w:eastAsia="zh-CN"/>
        </w:rPr>
        <w:t>gNB</w:t>
      </w:r>
      <w:proofErr w:type="spellEnd"/>
      <w:r w:rsidR="009A5FAA" w:rsidRPr="009A5FAA">
        <w:rPr>
          <w:lang w:eastAsia="zh-CN"/>
        </w:rPr>
        <w:t xml:space="preserve"> uses the SA5 standard operation to transmit data to the OAM</w:t>
      </w:r>
      <w:r w:rsidR="00E30BDC">
        <w:rPr>
          <w:lang w:eastAsia="zh-CN"/>
        </w:rPr>
        <w:t xml:space="preserve"> (e.g. transmit data to TCE), then t</w:t>
      </w:r>
      <w:r w:rsidR="00E30BDC" w:rsidRPr="00E30BDC">
        <w:rPr>
          <w:lang w:eastAsia="zh-CN"/>
        </w:rPr>
        <w:t>he OAM transmits data to the server.</w:t>
      </w:r>
      <w:r w:rsidR="00E30BDC">
        <w:rPr>
          <w:lang w:eastAsia="zh-CN"/>
        </w:rPr>
        <w:t xml:space="preserve"> </w:t>
      </w:r>
    </w:p>
    <w:p w14:paraId="78AE9C57" w14:textId="50C9C891" w:rsidR="006D6945" w:rsidRDefault="006D6945" w:rsidP="00215D0C">
      <w:pPr>
        <w:pStyle w:val="affd"/>
        <w:numPr>
          <w:ilvl w:val="0"/>
          <w:numId w:val="23"/>
        </w:numPr>
        <w:rPr>
          <w:lang w:eastAsia="zh-CN"/>
        </w:rPr>
      </w:pPr>
      <w:r w:rsidRPr="00215D0C">
        <w:rPr>
          <w:rFonts w:hint="eastAsia"/>
          <w:b/>
          <w:lang w:eastAsia="zh-CN"/>
        </w:rPr>
        <w:t>S</w:t>
      </w:r>
      <w:r w:rsidRPr="00215D0C">
        <w:rPr>
          <w:b/>
          <w:lang w:eastAsia="zh-CN"/>
        </w:rPr>
        <w:t>A5 impact</w:t>
      </w:r>
      <w:r w:rsidR="00AC7596">
        <w:rPr>
          <w:lang w:eastAsia="zh-CN"/>
        </w:rPr>
        <w:t xml:space="preserve">: </w:t>
      </w:r>
      <w:r w:rsidR="00B1040A">
        <w:rPr>
          <w:lang w:eastAsia="zh-CN"/>
        </w:rPr>
        <w:t xml:space="preserve">The </w:t>
      </w:r>
      <w:r w:rsidR="00B236DC">
        <w:rPr>
          <w:lang w:eastAsia="zh-CN"/>
        </w:rPr>
        <w:t>procedure</w:t>
      </w:r>
      <w:r w:rsidR="00B1040A">
        <w:rPr>
          <w:lang w:eastAsia="zh-CN"/>
        </w:rPr>
        <w:t xml:space="preserve"> (e.g. </w:t>
      </w:r>
      <w:r w:rsidR="00B1040A">
        <w:t>Management based</w:t>
      </w:r>
      <w:r w:rsidR="00B1040A">
        <w:rPr>
          <w:lang w:eastAsia="zh-CN"/>
        </w:rPr>
        <w:t xml:space="preserve"> trace/MDT)</w:t>
      </w:r>
      <w:r w:rsidR="00B236DC">
        <w:rPr>
          <w:lang w:eastAsia="zh-CN"/>
        </w:rPr>
        <w:t xml:space="preserve"> needs enhancement with UP tunnel transferring between </w:t>
      </w:r>
      <w:proofErr w:type="spellStart"/>
      <w:r w:rsidR="00B236DC">
        <w:rPr>
          <w:lang w:eastAsia="zh-CN"/>
        </w:rPr>
        <w:t>gNB</w:t>
      </w:r>
      <w:proofErr w:type="spellEnd"/>
      <w:r w:rsidR="00B236DC">
        <w:rPr>
          <w:lang w:eastAsia="zh-CN"/>
        </w:rPr>
        <w:t xml:space="preserve"> and UE.</w:t>
      </w:r>
      <w:r w:rsidR="006C31A2">
        <w:rPr>
          <w:lang w:eastAsia="zh-CN"/>
        </w:rPr>
        <w:t xml:space="preserve"> And UP tunnel transferring between </w:t>
      </w:r>
      <w:proofErr w:type="spellStart"/>
      <w:r w:rsidR="006C31A2">
        <w:rPr>
          <w:lang w:eastAsia="zh-CN"/>
        </w:rPr>
        <w:t>gNB</w:t>
      </w:r>
      <w:proofErr w:type="spellEnd"/>
      <w:r w:rsidR="006C31A2">
        <w:rPr>
          <w:lang w:eastAsia="zh-CN"/>
        </w:rPr>
        <w:t xml:space="preserve"> and UE </w:t>
      </w:r>
      <w:r w:rsidR="00417DF5" w:rsidRPr="00417DF5">
        <w:rPr>
          <w:lang w:eastAsia="zh-CN"/>
        </w:rPr>
        <w:t>is within the scope of the RAN discussion</w:t>
      </w:r>
      <w:r w:rsidR="006C31A2">
        <w:rPr>
          <w:lang w:eastAsia="zh-CN"/>
        </w:rPr>
        <w:t>.</w:t>
      </w:r>
      <w:r w:rsidR="00FC1DF1">
        <w:rPr>
          <w:lang w:eastAsia="zh-CN"/>
        </w:rPr>
        <w:t xml:space="preserve"> </w:t>
      </w:r>
      <w:r w:rsidR="00FC1DF1" w:rsidRPr="00FC1DF1">
        <w:rPr>
          <w:lang w:eastAsia="zh-CN"/>
        </w:rPr>
        <w:t>Therefore</w:t>
      </w:r>
      <w:r w:rsidR="00FC1DF1">
        <w:rPr>
          <w:lang w:eastAsia="zh-CN"/>
        </w:rPr>
        <w:t>, t</w:t>
      </w:r>
      <w:r w:rsidR="00FC1DF1" w:rsidRPr="00FC1DF1">
        <w:rPr>
          <w:lang w:eastAsia="zh-CN"/>
        </w:rPr>
        <w:t xml:space="preserve">his solution depends on the feasibility of data transmission between the </w:t>
      </w:r>
      <w:proofErr w:type="spellStart"/>
      <w:r w:rsidR="00FC1DF1" w:rsidRPr="00FC1DF1">
        <w:rPr>
          <w:lang w:eastAsia="zh-CN"/>
        </w:rPr>
        <w:t>gNB</w:t>
      </w:r>
      <w:proofErr w:type="spellEnd"/>
      <w:r w:rsidR="00FC1DF1" w:rsidRPr="00FC1DF1">
        <w:rPr>
          <w:lang w:eastAsia="zh-CN"/>
        </w:rPr>
        <w:t xml:space="preserve"> and the UE through the UP tunnel. </w:t>
      </w:r>
    </w:p>
    <w:p w14:paraId="3A1EE571" w14:textId="4756486A" w:rsidR="00646858" w:rsidRDefault="00646858" w:rsidP="00BE6F21">
      <w:pPr>
        <w:pStyle w:val="affd"/>
        <w:ind w:left="360"/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64C47676" wp14:editId="605DD302">
            <wp:extent cx="2111544" cy="1682944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20083" cy="168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90A908" w14:textId="72E5E875" w:rsidR="00173B6F" w:rsidRDefault="00173B6F" w:rsidP="00173B6F">
      <w:pPr>
        <w:pStyle w:val="2"/>
        <w:rPr>
          <w:noProof/>
        </w:rPr>
      </w:pPr>
      <w:r w:rsidRPr="00872822">
        <w:rPr>
          <w:rFonts w:hint="eastAsia"/>
          <w:sz w:val="28"/>
          <w:szCs w:val="28"/>
        </w:rPr>
        <w:lastRenderedPageBreak/>
        <w:t>3</w:t>
      </w:r>
      <w:r w:rsidRPr="00872822">
        <w:rPr>
          <w:sz w:val="28"/>
          <w:szCs w:val="28"/>
        </w:rPr>
        <w:t xml:space="preserve">.3 </w:t>
      </w:r>
      <w:r w:rsidR="00872822" w:rsidRPr="57B25806">
        <w:rPr>
          <w:sz w:val="28"/>
          <w:szCs w:val="28"/>
        </w:rPr>
        <w:t>Proposed way forward for SA5</w:t>
      </w:r>
    </w:p>
    <w:p w14:paraId="482541E8" w14:textId="287574FC" w:rsidR="00ED6DFD" w:rsidRDefault="00ED6DFD" w:rsidP="006E77E6">
      <w:pPr>
        <w:rPr>
          <w:noProof/>
          <w:lang w:val="en-US" w:eastAsia="zh-CN"/>
        </w:rPr>
      </w:pPr>
      <w:r>
        <w:rPr>
          <w:noProof/>
          <w:lang w:val="en-US" w:eastAsia="zh-CN"/>
        </w:rPr>
        <w:t>Based on the analysis above, we think t</w:t>
      </w:r>
      <w:r w:rsidRPr="00ED6DFD">
        <w:rPr>
          <w:noProof/>
          <w:lang w:val="en-US" w:eastAsia="zh-CN"/>
        </w:rPr>
        <w:t>he UP solution of SA5 depends on the technical feasibility of UP tunnel transmission between UE and gNB.</w:t>
      </w:r>
    </w:p>
    <w:p w14:paraId="5DA0848B" w14:textId="501170E8" w:rsidR="00F8475D" w:rsidRDefault="00ED6DFD" w:rsidP="006E77E6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I</w:t>
      </w:r>
      <w:r>
        <w:rPr>
          <w:noProof/>
          <w:lang w:val="en-US" w:eastAsia="zh-CN"/>
        </w:rPr>
        <w:t xml:space="preserve">t is proposed to take </w:t>
      </w:r>
      <w:r>
        <w:rPr>
          <w:noProof/>
          <w:lang w:val="en-US"/>
        </w:rPr>
        <w:t xml:space="preserve">the analysis above into consideration when drafting the LS reply. 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08AE434A" w14:textId="6E32A875" w:rsidR="00ED6DFD" w:rsidRDefault="00ED6DFD" w:rsidP="00ED6DFD">
      <w:pPr>
        <w:rPr>
          <w:noProof/>
          <w:lang w:val="en-US" w:eastAsia="zh-CN"/>
        </w:rPr>
      </w:pPr>
      <w:r>
        <w:rPr>
          <w:noProof/>
          <w:lang w:val="en-US" w:eastAsia="zh-CN"/>
        </w:rPr>
        <w:t>Based on the analysis above, we think t</w:t>
      </w:r>
      <w:r w:rsidRPr="00ED6DFD">
        <w:rPr>
          <w:noProof/>
          <w:lang w:val="en-US" w:eastAsia="zh-CN"/>
        </w:rPr>
        <w:t>he UP solution of SA5 depends on the technical feasibility of UP tunnel transmission between UE and gNB.</w:t>
      </w:r>
    </w:p>
    <w:p w14:paraId="20583092" w14:textId="77777777" w:rsidR="00ED6DFD" w:rsidRDefault="00ED6DFD" w:rsidP="00ED6DFD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I</w:t>
      </w:r>
      <w:r>
        <w:rPr>
          <w:noProof/>
          <w:lang w:val="en-US" w:eastAsia="zh-CN"/>
        </w:rPr>
        <w:t xml:space="preserve">t is proposed to take </w:t>
      </w:r>
      <w:r>
        <w:rPr>
          <w:noProof/>
          <w:lang w:val="en-US"/>
        </w:rPr>
        <w:t xml:space="preserve">the analysis above into consideration when drafting the LS reply. </w:t>
      </w:r>
    </w:p>
    <w:p w14:paraId="46971631" w14:textId="41D0F75B" w:rsidR="00C022E3" w:rsidRDefault="00C022E3" w:rsidP="00ED6DFD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EDE873" w14:textId="77777777" w:rsidR="00DA0458" w:rsidRDefault="00DA0458">
      <w:r>
        <w:separator/>
      </w:r>
    </w:p>
  </w:endnote>
  <w:endnote w:type="continuationSeparator" w:id="0">
    <w:p w14:paraId="6C71317E" w14:textId="77777777" w:rsidR="00DA0458" w:rsidRDefault="00DA0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F0EBC" w14:textId="77777777" w:rsidR="00DA0458" w:rsidRDefault="00DA0458">
      <w:r>
        <w:separator/>
      </w:r>
    </w:p>
  </w:footnote>
  <w:footnote w:type="continuationSeparator" w:id="0">
    <w:p w14:paraId="1E717891" w14:textId="77777777" w:rsidR="00DA0458" w:rsidRDefault="00DA04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5C00B74"/>
    <w:multiLevelType w:val="hybridMultilevel"/>
    <w:tmpl w:val="F47010D4"/>
    <w:lvl w:ilvl="0" w:tplc="51440152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30A3"/>
    <w:rsid w:val="00036E1D"/>
    <w:rsid w:val="00046389"/>
    <w:rsid w:val="00074722"/>
    <w:rsid w:val="0008083D"/>
    <w:rsid w:val="000819D8"/>
    <w:rsid w:val="00085D0B"/>
    <w:rsid w:val="000934A6"/>
    <w:rsid w:val="000967C2"/>
    <w:rsid w:val="000A2C6C"/>
    <w:rsid w:val="000A4660"/>
    <w:rsid w:val="000D1B5B"/>
    <w:rsid w:val="000E626A"/>
    <w:rsid w:val="0010401F"/>
    <w:rsid w:val="00112FC3"/>
    <w:rsid w:val="001343B4"/>
    <w:rsid w:val="001420D6"/>
    <w:rsid w:val="00147E06"/>
    <w:rsid w:val="00173B6F"/>
    <w:rsid w:val="00173FA3"/>
    <w:rsid w:val="00184B6F"/>
    <w:rsid w:val="001861E5"/>
    <w:rsid w:val="001969DA"/>
    <w:rsid w:val="00197930"/>
    <w:rsid w:val="001B1652"/>
    <w:rsid w:val="001C3EC8"/>
    <w:rsid w:val="001C4E03"/>
    <w:rsid w:val="001D2BD4"/>
    <w:rsid w:val="001D4258"/>
    <w:rsid w:val="001D43F4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15D0C"/>
    <w:rsid w:val="00230002"/>
    <w:rsid w:val="00232E32"/>
    <w:rsid w:val="00244C9A"/>
    <w:rsid w:val="00247216"/>
    <w:rsid w:val="00266700"/>
    <w:rsid w:val="00274477"/>
    <w:rsid w:val="0028270D"/>
    <w:rsid w:val="00287E7C"/>
    <w:rsid w:val="002A1857"/>
    <w:rsid w:val="002C6DF4"/>
    <w:rsid w:val="002C7F38"/>
    <w:rsid w:val="0030628A"/>
    <w:rsid w:val="0035122B"/>
    <w:rsid w:val="00353451"/>
    <w:rsid w:val="003612BE"/>
    <w:rsid w:val="00365672"/>
    <w:rsid w:val="00371032"/>
    <w:rsid w:val="00371B44"/>
    <w:rsid w:val="00391EEC"/>
    <w:rsid w:val="003A717F"/>
    <w:rsid w:val="003C122B"/>
    <w:rsid w:val="003C4713"/>
    <w:rsid w:val="003C5A97"/>
    <w:rsid w:val="003C7A04"/>
    <w:rsid w:val="003D546B"/>
    <w:rsid w:val="003F52B2"/>
    <w:rsid w:val="004104D7"/>
    <w:rsid w:val="0041632F"/>
    <w:rsid w:val="00417DF5"/>
    <w:rsid w:val="00424E78"/>
    <w:rsid w:val="00440414"/>
    <w:rsid w:val="00452EAD"/>
    <w:rsid w:val="004558E9"/>
    <w:rsid w:val="0045777E"/>
    <w:rsid w:val="004A4877"/>
    <w:rsid w:val="004B3753"/>
    <w:rsid w:val="004C31D2"/>
    <w:rsid w:val="004D55C2"/>
    <w:rsid w:val="004D6B4E"/>
    <w:rsid w:val="004F58D4"/>
    <w:rsid w:val="004F5A0A"/>
    <w:rsid w:val="00521131"/>
    <w:rsid w:val="00527C0B"/>
    <w:rsid w:val="005303AF"/>
    <w:rsid w:val="005410F6"/>
    <w:rsid w:val="00552C51"/>
    <w:rsid w:val="0055412D"/>
    <w:rsid w:val="005729C4"/>
    <w:rsid w:val="00577BC6"/>
    <w:rsid w:val="0059227B"/>
    <w:rsid w:val="005B0966"/>
    <w:rsid w:val="005B5E1E"/>
    <w:rsid w:val="005B795D"/>
    <w:rsid w:val="005D165E"/>
    <w:rsid w:val="005D4E74"/>
    <w:rsid w:val="005D5CEC"/>
    <w:rsid w:val="00610508"/>
    <w:rsid w:val="00613820"/>
    <w:rsid w:val="00645C90"/>
    <w:rsid w:val="00646858"/>
    <w:rsid w:val="00652248"/>
    <w:rsid w:val="00657B80"/>
    <w:rsid w:val="00675B3C"/>
    <w:rsid w:val="0069495C"/>
    <w:rsid w:val="006C31A2"/>
    <w:rsid w:val="006D340A"/>
    <w:rsid w:val="006D6945"/>
    <w:rsid w:val="006E77E6"/>
    <w:rsid w:val="00715A1D"/>
    <w:rsid w:val="007405C2"/>
    <w:rsid w:val="00760BB0"/>
    <w:rsid w:val="0076157A"/>
    <w:rsid w:val="00784593"/>
    <w:rsid w:val="007A00EF"/>
    <w:rsid w:val="007B19EA"/>
    <w:rsid w:val="007C0A2D"/>
    <w:rsid w:val="007C27B0"/>
    <w:rsid w:val="007E5EB4"/>
    <w:rsid w:val="007F300B"/>
    <w:rsid w:val="008014C3"/>
    <w:rsid w:val="00812587"/>
    <w:rsid w:val="00837635"/>
    <w:rsid w:val="00850812"/>
    <w:rsid w:val="00872822"/>
    <w:rsid w:val="00876B9A"/>
    <w:rsid w:val="00886CBD"/>
    <w:rsid w:val="0089038A"/>
    <w:rsid w:val="008933BF"/>
    <w:rsid w:val="008A10C4"/>
    <w:rsid w:val="008B0248"/>
    <w:rsid w:val="008D191D"/>
    <w:rsid w:val="008F5F33"/>
    <w:rsid w:val="0091046A"/>
    <w:rsid w:val="00915F7E"/>
    <w:rsid w:val="00924155"/>
    <w:rsid w:val="00926ABD"/>
    <w:rsid w:val="00947F4E"/>
    <w:rsid w:val="00966D47"/>
    <w:rsid w:val="00992312"/>
    <w:rsid w:val="009A45F7"/>
    <w:rsid w:val="009A5FAA"/>
    <w:rsid w:val="009C0DED"/>
    <w:rsid w:val="00A004B4"/>
    <w:rsid w:val="00A20ED6"/>
    <w:rsid w:val="00A37D7F"/>
    <w:rsid w:val="00A46410"/>
    <w:rsid w:val="00A46E35"/>
    <w:rsid w:val="00A57688"/>
    <w:rsid w:val="00A6313B"/>
    <w:rsid w:val="00A670E0"/>
    <w:rsid w:val="00A842E9"/>
    <w:rsid w:val="00A84A94"/>
    <w:rsid w:val="00AC7596"/>
    <w:rsid w:val="00AD1DAA"/>
    <w:rsid w:val="00AD3CDC"/>
    <w:rsid w:val="00AF1E23"/>
    <w:rsid w:val="00AF7F81"/>
    <w:rsid w:val="00B01AFF"/>
    <w:rsid w:val="00B03CB5"/>
    <w:rsid w:val="00B03D3C"/>
    <w:rsid w:val="00B05CC7"/>
    <w:rsid w:val="00B1040A"/>
    <w:rsid w:val="00B236DC"/>
    <w:rsid w:val="00B27E39"/>
    <w:rsid w:val="00B350D8"/>
    <w:rsid w:val="00B76763"/>
    <w:rsid w:val="00B7732B"/>
    <w:rsid w:val="00B879F0"/>
    <w:rsid w:val="00BB306A"/>
    <w:rsid w:val="00BC25AA"/>
    <w:rsid w:val="00BE6F21"/>
    <w:rsid w:val="00BF682E"/>
    <w:rsid w:val="00C022E3"/>
    <w:rsid w:val="00C22D17"/>
    <w:rsid w:val="00C26BB2"/>
    <w:rsid w:val="00C30C26"/>
    <w:rsid w:val="00C4712D"/>
    <w:rsid w:val="00C555C9"/>
    <w:rsid w:val="00C94F55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0458"/>
    <w:rsid w:val="00DA1E58"/>
    <w:rsid w:val="00DA315B"/>
    <w:rsid w:val="00DB75B8"/>
    <w:rsid w:val="00DC1055"/>
    <w:rsid w:val="00DC1396"/>
    <w:rsid w:val="00DC5DE5"/>
    <w:rsid w:val="00DE3BE9"/>
    <w:rsid w:val="00DE4EF2"/>
    <w:rsid w:val="00DF0F93"/>
    <w:rsid w:val="00DF2C0E"/>
    <w:rsid w:val="00E04DB6"/>
    <w:rsid w:val="00E06FFB"/>
    <w:rsid w:val="00E24180"/>
    <w:rsid w:val="00E30155"/>
    <w:rsid w:val="00E30BDC"/>
    <w:rsid w:val="00E91FE1"/>
    <w:rsid w:val="00EA5E95"/>
    <w:rsid w:val="00ED4954"/>
    <w:rsid w:val="00ED5A43"/>
    <w:rsid w:val="00ED6DFD"/>
    <w:rsid w:val="00EE0943"/>
    <w:rsid w:val="00EE33A2"/>
    <w:rsid w:val="00F526B6"/>
    <w:rsid w:val="00F67A1C"/>
    <w:rsid w:val="00F82C5B"/>
    <w:rsid w:val="00F8475D"/>
    <w:rsid w:val="00F85325"/>
    <w:rsid w:val="00F8555F"/>
    <w:rsid w:val="00F908E5"/>
    <w:rsid w:val="00FB0B3F"/>
    <w:rsid w:val="00FB3E36"/>
    <w:rsid w:val="00FC1DF1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文本首行缩进 2 字符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link w:val="2"/>
    <w:rsid w:val="00173B6F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2427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2025-02-07T10:16:00Z</dcterms:created>
  <dcterms:modified xsi:type="dcterms:W3CDTF">2025-02-07T10:16:00Z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